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9A" w:rsidRPr="00894FA4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894FA4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про надання послуг № __</w:t>
      </w:r>
      <w:r w:rsidR="005959FE" w:rsidRPr="00894FA4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м. Дніпро</w:t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FA4" w:rsidRPr="00894FA4" w:rsidRDefault="00E77651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Комунальний позашкільний навчальний заклад «Дитячо-юнацька спортивна школа№2» Дніпровської міської ради 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в особі директора </w:t>
      </w:r>
      <w:r>
        <w:rPr>
          <w:rFonts w:ascii="Times New Roman" w:hAnsi="Times New Roman" w:cs="Times New Roman"/>
          <w:sz w:val="24"/>
          <w:szCs w:val="24"/>
        </w:rPr>
        <w:t>Теодоровича Сергія Валерійовича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, що діє на підставі </w:t>
      </w:r>
      <w:r>
        <w:rPr>
          <w:rFonts w:ascii="Times New Roman" w:hAnsi="Times New Roman" w:cs="Times New Roman"/>
          <w:sz w:val="24"/>
          <w:szCs w:val="24"/>
        </w:rPr>
        <w:t>статуту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894FA4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</w:t>
      </w:r>
      <w:r w:rsidR="00953670" w:rsidRPr="00894FA4">
        <w:rPr>
          <w:rFonts w:ascii="Times New Roman" w:hAnsi="Times New Roman" w:cs="Times New Roman"/>
          <w:sz w:val="24"/>
          <w:szCs w:val="24"/>
        </w:rPr>
        <w:t>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</w:t>
      </w:r>
      <w:r w:rsid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3670" w:rsidRPr="00894FA4" w:rsidRDefault="00894FA4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одного з батьків), 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894FA4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94FA4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проведення занять у спортивних секціях, а саме    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</w:p>
    <w:p w:rsidR="00D44A60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</w:t>
      </w:r>
      <w:r w:rsidR="007C4162" w:rsidRPr="00894FA4">
        <w:rPr>
          <w:rFonts w:ascii="Times New Roman" w:hAnsi="Times New Roman" w:cs="Times New Roman"/>
          <w:sz w:val="24"/>
          <w:szCs w:val="24"/>
        </w:rPr>
        <w:t>__________________</w:t>
      </w:r>
      <w:r w:rsidRP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</w:t>
      </w:r>
      <w:r w:rsidR="00894FA4">
        <w:rPr>
          <w:rFonts w:ascii="Times New Roman" w:hAnsi="Times New Roman" w:cs="Times New Roman"/>
          <w:sz w:val="24"/>
          <w:szCs w:val="24"/>
        </w:rPr>
        <w:t>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 для__________________________________________________________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</w:t>
      </w:r>
      <w:r w:rsidRPr="00894FA4">
        <w:rPr>
          <w:rFonts w:ascii="Times New Roman" w:hAnsi="Times New Roman" w:cs="Times New Roman"/>
          <w:sz w:val="24"/>
          <w:szCs w:val="24"/>
        </w:rPr>
        <w:t>_  (вказати прізвище, ім’я, по батькові дитини), керівником якої є ________________________________________________________, а Замовник зобов'язується в порядку та на умовах, визначених цим Договором, прийняти та своєчасно оплатити надані Послуги.</w:t>
      </w: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894FA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 xml:space="preserve">Замовник </w:t>
      </w:r>
      <w:r w:rsidRPr="00894FA4">
        <w:rPr>
          <w:rFonts w:ascii="Times New Roman" w:hAnsi="Times New Roman" w:cs="Times New Roman"/>
          <w:bCs/>
          <w:sz w:val="24"/>
          <w:szCs w:val="24"/>
        </w:rPr>
        <w:t>зобов'язаний</w:t>
      </w:r>
      <w:r w:rsidRPr="00894FA4">
        <w:rPr>
          <w:rFonts w:ascii="Times New Roman" w:hAnsi="Times New Roman" w:cs="Times New Roman"/>
          <w:sz w:val="24"/>
          <w:szCs w:val="24"/>
        </w:rPr>
        <w:t>: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2.1.1. Надати Виконавцеві достовірну і повну інформацію про себе, Дитину, стан фізичного та психологічного здоров’я Дитини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2 Медична довідка)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894FA4">
        <w:rPr>
          <w:rFonts w:ascii="Times New Roman" w:hAnsi="Times New Roman" w:cs="Times New Roman"/>
          <w:sz w:val="24"/>
          <w:szCs w:val="24"/>
        </w:rPr>
        <w:t>у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1 Анкета</w:t>
      </w:r>
      <w:r w:rsidR="00AE3C46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894FA4">
        <w:rPr>
          <w:rFonts w:ascii="Times New Roman" w:hAnsi="Times New Roman" w:cs="Times New Roman"/>
          <w:sz w:val="24"/>
          <w:szCs w:val="24"/>
        </w:rPr>
        <w:t>)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Нести відповідальність за завдання шкоди життю і здоров’ю Дитини, які настали по причині ненадання вказаної в цьому пункті інформації.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2.1.2. Замовник зобов’язується ознайомитись з «Правилами внутрішнього розпорядку», що розміщені на інформаційних стендах.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2.1.3. Виконувати положення цього Договору та «</w:t>
      </w:r>
      <w:r w:rsidR="00EC7107" w:rsidRPr="00894FA4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Pr="00894F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5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Дотримуватись часу та терміну відвідування занять відповідно до розкладу. </w:t>
      </w:r>
    </w:p>
    <w:p w:rsidR="0081119B" w:rsidRPr="00894FA4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2.1.6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7</w:t>
      </w:r>
      <w:r w:rsidRPr="00894FA4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рекомендації педагогів, дотримуватися Правил та умов проведення тренувань. 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2.2.  Замовник має право: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894FA4">
        <w:rPr>
          <w:color w:val="auto"/>
          <w:sz w:val="24"/>
          <w:szCs w:val="24"/>
          <w:lang w:val="uk-UA"/>
        </w:rPr>
        <w:t xml:space="preserve"> це Виконавця не менше ніж за ___</w:t>
      </w:r>
      <w:r w:rsidRPr="00894FA4">
        <w:rPr>
          <w:color w:val="auto"/>
          <w:sz w:val="24"/>
          <w:szCs w:val="24"/>
          <w:lang w:val="uk-UA"/>
        </w:rPr>
        <w:t xml:space="preserve"> (</w:t>
      </w:r>
      <w:r w:rsidR="00EC7107" w:rsidRPr="00894FA4">
        <w:rPr>
          <w:color w:val="auto"/>
          <w:sz w:val="24"/>
          <w:szCs w:val="24"/>
          <w:lang w:val="uk-UA"/>
        </w:rPr>
        <w:t>____________</w:t>
      </w:r>
      <w:r w:rsidRPr="00894FA4">
        <w:rPr>
          <w:color w:val="auto"/>
          <w:sz w:val="24"/>
          <w:szCs w:val="24"/>
          <w:lang w:val="uk-UA"/>
        </w:rPr>
        <w:t>) днів.</w:t>
      </w:r>
    </w:p>
    <w:p w:rsidR="0081119B" w:rsidRPr="00894FA4" w:rsidRDefault="00601BDA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2.3</w:t>
      </w:r>
      <w:r w:rsidR="0081119B" w:rsidRPr="00894FA4">
        <w:rPr>
          <w:color w:val="auto"/>
          <w:sz w:val="24"/>
          <w:szCs w:val="24"/>
          <w:lang w:val="uk-UA"/>
        </w:rPr>
        <w:t xml:space="preserve">. Виконавець </w:t>
      </w:r>
      <w:r w:rsidR="0081119B" w:rsidRPr="00894FA4">
        <w:rPr>
          <w:bCs/>
          <w:color w:val="auto"/>
          <w:sz w:val="24"/>
          <w:szCs w:val="24"/>
          <w:lang w:val="uk-UA"/>
        </w:rPr>
        <w:t>приймає на себе наступні зобов'язання</w:t>
      </w:r>
      <w:r w:rsidR="0081119B" w:rsidRPr="00894FA4">
        <w:rPr>
          <w:color w:val="auto"/>
          <w:sz w:val="24"/>
          <w:szCs w:val="24"/>
          <w:lang w:val="uk-UA"/>
        </w:rPr>
        <w:t>:</w:t>
      </w:r>
    </w:p>
    <w:p w:rsidR="0081119B" w:rsidRPr="00894FA4" w:rsidRDefault="00601BDA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2.3</w:t>
      </w:r>
      <w:r w:rsidR="0081119B" w:rsidRPr="00894FA4">
        <w:rPr>
          <w:color w:val="auto"/>
          <w:sz w:val="24"/>
          <w:szCs w:val="24"/>
          <w:lang w:val="uk-UA"/>
        </w:rPr>
        <w:t>.1. Забезпечити надання Послуг на умовах та у порядку передбачених цим Договором.</w:t>
      </w:r>
    </w:p>
    <w:p w:rsidR="0081119B" w:rsidRPr="00894FA4" w:rsidRDefault="00601BDA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119B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81119B" w:rsidRPr="00894FA4" w:rsidRDefault="00601BDA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.3.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81119B" w:rsidRPr="00894FA4" w:rsidRDefault="00601BDA" w:rsidP="00826EB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2.3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119B" w:rsidRPr="00894FA4">
        <w:rPr>
          <w:rFonts w:ascii="Times New Roman" w:hAnsi="Times New Roman" w:cs="Times New Roman"/>
          <w:sz w:val="24"/>
          <w:szCs w:val="24"/>
        </w:rPr>
        <w:t>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D44A60" w:rsidRPr="00894FA4" w:rsidRDefault="00601BD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. Виконавець зобов’язаний: </w:t>
      </w:r>
    </w:p>
    <w:p w:rsidR="0095367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601BDA">
        <w:rPr>
          <w:rFonts w:ascii="Times New Roman" w:hAnsi="Times New Roman" w:cs="Times New Roman"/>
          <w:sz w:val="24"/>
          <w:szCs w:val="24"/>
        </w:rPr>
        <w:t>4</w:t>
      </w:r>
      <w:r w:rsidRPr="00894FA4">
        <w:rPr>
          <w:rFonts w:ascii="Times New Roman" w:hAnsi="Times New Roman" w:cs="Times New Roman"/>
          <w:sz w:val="24"/>
          <w:szCs w:val="24"/>
        </w:rPr>
        <w:t>.1.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Забезпечити надання Послуг на умовах та у порядку передбачених цим Договором.</w:t>
      </w:r>
    </w:p>
    <w:p w:rsidR="00953670" w:rsidRPr="00894FA4" w:rsidRDefault="00601BDA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3670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953670" w:rsidRPr="00894FA4" w:rsidRDefault="0095367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601BDA">
        <w:rPr>
          <w:rFonts w:ascii="Times New Roman" w:hAnsi="Times New Roman" w:cs="Times New Roman"/>
          <w:sz w:val="24"/>
          <w:szCs w:val="24"/>
        </w:rPr>
        <w:t>4</w:t>
      </w:r>
      <w:r w:rsidRPr="00894FA4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894FA4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1B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894FA4" w:rsidRDefault="00826EB4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01B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3670" w:rsidRPr="00894FA4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Забезпечити дотримання </w:t>
      </w:r>
      <w:proofErr w:type="spellStart"/>
      <w:r w:rsidR="00DA3CFF">
        <w:rPr>
          <w:rFonts w:ascii="Times New Roman" w:hAnsi="Times New Roman" w:cs="Times New Roman"/>
          <w:sz w:val="24"/>
          <w:szCs w:val="24"/>
        </w:rPr>
        <w:t>проти</w:t>
      </w:r>
      <w:bookmarkStart w:id="0" w:name="_GoBack"/>
      <w:bookmarkEnd w:id="0"/>
      <w:r w:rsidR="00953670" w:rsidRPr="00894FA4">
        <w:rPr>
          <w:rFonts w:ascii="Times New Roman" w:hAnsi="Times New Roman" w:cs="Times New Roman"/>
          <w:sz w:val="24"/>
          <w:szCs w:val="24"/>
        </w:rPr>
        <w:t>епідеміологічних</w:t>
      </w:r>
      <w:proofErr w:type="spellEnd"/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894FA4" w:rsidRDefault="00601BDA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 Виконавець має право:</w:t>
      </w:r>
    </w:p>
    <w:p w:rsidR="0081119B" w:rsidRPr="00894FA4" w:rsidRDefault="00601BDA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.1. В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ідмовити Замовнику в наданні послуги у разі невиконання умов цього договору або Правил внутрішнього розпорядку без подальшого відшкодування недоотриманої послуги.  </w:t>
      </w:r>
    </w:p>
    <w:p w:rsidR="0081119B" w:rsidRPr="00894FA4" w:rsidRDefault="00826EB4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1BDA">
        <w:rPr>
          <w:rFonts w:ascii="Times New Roman" w:hAnsi="Times New Roman" w:cs="Times New Roman"/>
          <w:sz w:val="24"/>
          <w:szCs w:val="24"/>
        </w:rPr>
        <w:t>5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.2. Залучати до надання Послуг третіх осіб (профільних спеціалістів, педагогів, та інших), залишаючись відповідальним перед Замовником за якість надання Послуг. </w:t>
      </w:r>
    </w:p>
    <w:p w:rsidR="0081119B" w:rsidRPr="00894FA4" w:rsidRDefault="00601BDA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.3. Припинити надання Послуг у разі прострочення здійснення Замовником попередньої оплати Послуг більше ніж на 10 (десять) днів. </w:t>
      </w:r>
    </w:p>
    <w:p w:rsidR="0081119B" w:rsidRPr="00894FA4" w:rsidRDefault="00601BDA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>.4. Розірвати цей Договір в односторонньому порядку на умовах передбачених даним договором.</w:t>
      </w:r>
    </w:p>
    <w:p w:rsidR="00D44A60" w:rsidRPr="00894FA4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894FA4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894FA4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3.1.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До початку занять з  ______________________, Замовник повинен надавати Виконавцю медичну довідку (висновок) як дозвіл на відвідування занять, що підтверджує можливість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  (вказати прізвище, ім’я, по батькові дитини) займатися спортом, без шкоди для його здоров’я.</w:t>
      </w:r>
    </w:p>
    <w:p w:rsidR="00D44A6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3.2.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894FA4">
        <w:rPr>
          <w:rFonts w:ascii="Times New Roman" w:hAnsi="Times New Roman" w:cs="Times New Roman"/>
          <w:sz w:val="24"/>
          <w:szCs w:val="24"/>
        </w:rPr>
        <w:t>и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894FA4">
        <w:rPr>
          <w:rFonts w:ascii="Times New Roman" w:hAnsi="Times New Roman" w:cs="Times New Roman"/>
          <w:sz w:val="24"/>
          <w:szCs w:val="24"/>
        </w:rPr>
        <w:t>рідше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одного разу на рік, в цілях визначення придатності для виконання умов по даному договору та, у разі необхідності, позапланові для попередження захворювань та спортивного травматизму. </w:t>
      </w:r>
    </w:p>
    <w:p w:rsidR="00D44A60" w:rsidRPr="00894FA4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.1.1. Замовник вносить плату до  </w:t>
      </w:r>
      <w:r w:rsidR="00DA3CF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3CFF">
        <w:rPr>
          <w:rFonts w:ascii="Times New Roman" w:eastAsia="Times New Roman" w:hAnsi="Times New Roman" w:cs="Times New Roman"/>
          <w:sz w:val="24"/>
          <w:szCs w:val="24"/>
        </w:rPr>
        <w:t>десятого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4E4BAE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E7765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гривень на місяць без ПДВ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.2. Послуги надається відповідно до Режиму роботи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спортивної секції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.3. Місце надання Послуг: _________________________________________(</w:t>
      </w:r>
      <w:r w:rsidR="004E4BAE" w:rsidRPr="00894FA4">
        <w:rPr>
          <w:rFonts w:ascii="Times New Roman" w:hAnsi="Times New Roman" w:cs="Times New Roman"/>
          <w:sz w:val="24"/>
          <w:szCs w:val="24"/>
        </w:rPr>
        <w:t>вказати адресу).</w:t>
      </w:r>
    </w:p>
    <w:p w:rsidR="004E4BAE" w:rsidRPr="00894FA4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.4. Період надання послуг починається з моменту підписання договору і діє до ____________20______р. 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.5. Факт надання Послуг підтверджується </w:t>
      </w:r>
      <w:r w:rsidR="00EC7107" w:rsidRPr="00894F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6</w:t>
      </w:r>
      <w:r w:rsidR="004E4BAE" w:rsidRPr="00894FA4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894FA4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6</w:t>
      </w:r>
      <w:r w:rsidR="004E4BAE" w:rsidRPr="00894FA4">
        <w:rPr>
          <w:color w:val="auto"/>
          <w:sz w:val="24"/>
          <w:szCs w:val="24"/>
          <w:lang w:val="uk-UA"/>
        </w:rPr>
        <w:t>.1.</w:t>
      </w:r>
      <w:r w:rsidR="004E4BAE" w:rsidRPr="00894FA4">
        <w:rPr>
          <w:b/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894FA4">
        <w:rPr>
          <w:rFonts w:ascii="Times New Roman" w:hAnsi="Times New Roman" w:cs="Times New Roman"/>
          <w:sz w:val="24"/>
          <w:szCs w:val="24"/>
        </w:rPr>
        <w:t>6</w:t>
      </w:r>
      <w:r w:rsidRPr="00894FA4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.1.1. Замовником в односторонньому порядку шляхом подання Виконавцеві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7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сім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___</w:t>
      </w:r>
      <w:r w:rsidR="00A461E3" w:rsidRPr="00894FA4">
        <w:rPr>
          <w:rFonts w:ascii="Times New Roman" w:hAnsi="Times New Roman" w:cs="Times New Roman"/>
          <w:sz w:val="24"/>
          <w:szCs w:val="24"/>
        </w:rPr>
        <w:t>3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три</w:t>
      </w:r>
      <w:r w:rsidR="00720F09" w:rsidRPr="00894FA4">
        <w:rPr>
          <w:rFonts w:ascii="Times New Roman" w:hAnsi="Times New Roman" w:cs="Times New Roman"/>
          <w:sz w:val="24"/>
          <w:szCs w:val="24"/>
        </w:rPr>
        <w:t>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8</w:t>
      </w:r>
      <w:r w:rsidR="004E4BAE" w:rsidRPr="00894FA4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Цей Договір вважається укладеним і набирає чинності з моменту його підписання Сторонами та діє до «____» ____________ року. </w:t>
      </w:r>
      <w:r w:rsidR="004E4BAE" w:rsidRPr="00894FA4">
        <w:rPr>
          <w:rFonts w:ascii="Times New Roman" w:hAnsi="Times New Roman" w:cs="Times New Roman"/>
          <w:sz w:val="24"/>
          <w:szCs w:val="24"/>
        </w:rPr>
        <w:t>В частині взаємо-рахунків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894FA4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894FA4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9</w:t>
      </w:r>
      <w:r w:rsidR="004E4BAE" w:rsidRPr="00894FA4">
        <w:rPr>
          <w:b/>
          <w:color w:val="auto"/>
          <w:sz w:val="24"/>
          <w:szCs w:val="24"/>
          <w:lang w:val="uk-UA"/>
        </w:rPr>
        <w:t>.</w:t>
      </w:r>
      <w:r w:rsidR="004E4BAE" w:rsidRPr="00894FA4">
        <w:rPr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lastRenderedPageBreak/>
        <w:t>9</w:t>
      </w:r>
      <w:r w:rsidR="004E4BAE" w:rsidRPr="00894FA4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20F09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</w:p>
    <w:p w:rsidR="004E4BAE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720F09" w:rsidRPr="00894FA4" w:rsidTr="00992830">
        <w:tc>
          <w:tcPr>
            <w:tcW w:w="4838" w:type="dxa"/>
          </w:tcPr>
          <w:p w:rsidR="00826EB4" w:rsidRDefault="00720F09" w:rsidP="00826EB4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826EB4" w:rsidRPr="00894FA4" w:rsidRDefault="00826EB4" w:rsidP="00826EB4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_____________________________________</w:t>
            </w:r>
          </w:p>
          <w:p w:rsidR="00720F09" w:rsidRPr="00826EB4" w:rsidRDefault="00826EB4" w:rsidP="0033489B">
            <w:pPr>
              <w:pStyle w:val="1"/>
              <w:widowControl/>
              <w:jc w:val="center"/>
              <w:rPr>
                <w:color w:val="auto"/>
                <w:lang w:val="uk-UA"/>
              </w:rPr>
            </w:pPr>
            <w:r w:rsidRPr="00826EB4">
              <w:rPr>
                <w:color w:val="auto"/>
                <w:lang w:val="uk-UA"/>
              </w:rPr>
              <w:t>(Вказати П.І.Б.)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ІН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720F09" w:rsidRPr="00894FA4" w:rsidRDefault="00E77651" w:rsidP="00E77651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КПНЗ «ДЮСШ №2» ДМР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Юридична адреса:</w:t>
            </w:r>
            <w:r w:rsidR="00E77651">
              <w:rPr>
                <w:color w:val="auto"/>
                <w:sz w:val="24"/>
                <w:szCs w:val="24"/>
                <w:lang w:val="uk-UA"/>
              </w:rPr>
              <w:t xml:space="preserve"> м. Дніпро, вул. Ливарна,3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E77651" w:rsidRPr="00894FA4" w:rsidRDefault="00720F09" w:rsidP="00E77651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Поштова адреса:</w:t>
            </w:r>
            <w:r w:rsidR="00E77651">
              <w:rPr>
                <w:color w:val="auto"/>
                <w:sz w:val="24"/>
                <w:szCs w:val="24"/>
                <w:lang w:val="uk-UA"/>
              </w:rPr>
              <w:t xml:space="preserve"> м. Дніпро, вул. Ливарна,3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Код ЄДРПОУ:</w:t>
            </w:r>
            <w:r w:rsidR="00E77651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20208978</w:t>
            </w:r>
          </w:p>
          <w:p w:rsidR="00720F09" w:rsidRPr="00E77651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р\р</w:t>
            </w:r>
            <w:r w:rsidR="00E77651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E77651">
              <w:rPr>
                <w:color w:val="auto"/>
                <w:sz w:val="24"/>
                <w:szCs w:val="24"/>
                <w:lang w:val="en-US"/>
              </w:rPr>
              <w:t>UA</w:t>
            </w:r>
            <w:r w:rsidR="00E77651">
              <w:rPr>
                <w:color w:val="auto"/>
                <w:sz w:val="24"/>
                <w:szCs w:val="24"/>
                <w:lang w:val="uk-UA"/>
              </w:rPr>
              <w:t>558201720314261003201059618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в</w:t>
            </w:r>
            <w:r w:rsidR="00E77651">
              <w:rPr>
                <w:color w:val="auto"/>
                <w:sz w:val="24"/>
                <w:szCs w:val="24"/>
                <w:lang w:val="uk-UA"/>
              </w:rPr>
              <w:t xml:space="preserve"> ДКСУ м. Київ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E77651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 xml:space="preserve"> </w:t>
            </w:r>
            <w:r w:rsidR="00E77651" w:rsidRPr="00E77651">
              <w:rPr>
                <w:rFonts w:ascii="Arial" w:hAnsi="Arial" w:cs="Arial"/>
                <w:bCs/>
                <w:color w:val="343840"/>
                <w:sz w:val="18"/>
                <w:szCs w:val="18"/>
                <w:shd w:val="clear" w:color="auto" w:fill="FFFFFF"/>
              </w:rPr>
              <w:t>dussh2dp@ukr.net</w:t>
            </w:r>
          </w:p>
        </w:tc>
      </w:tr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894FA4" w:rsidRDefault="00E77651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Директор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E77651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_________________Сергій ТЕОДОРОВИЧ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33489B" w:rsidP="00E7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67B91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91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ЗАЯВА</w:t>
      </w:r>
    </w:p>
    <w:p w:rsidR="00267B91" w:rsidRPr="0033489B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33489B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</w:t>
      </w:r>
      <w:r w:rsidRPr="0033489B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в КПНЗ 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  <w:r w:rsidRPr="0033489B">
        <w:rPr>
          <w:rStyle w:val="FontStyle13"/>
          <w:b/>
          <w:sz w:val="24"/>
          <w:szCs w:val="24"/>
          <w:lang w:val="uk-UA" w:eastAsia="uk-UA"/>
        </w:rPr>
        <w:t>_____________ДМР</w:t>
      </w:r>
    </w:p>
    <w:p w:rsid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на відділення _________________________________________ </w:t>
      </w:r>
    </w:p>
    <w:p w:rsidR="0033489B" w:rsidRPr="0033489B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33489B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33489B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</w:t>
      </w:r>
      <w:r w:rsidRPr="0033489B">
        <w:rPr>
          <w:rStyle w:val="FontStyle13"/>
          <w:b/>
          <w:sz w:val="24"/>
          <w:szCs w:val="24"/>
          <w:lang w:val="uk-UA" w:eastAsia="uk-UA"/>
        </w:rPr>
        <w:t>____</w:t>
      </w:r>
      <w:r w:rsidRPr="0033489B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Pr="0033489B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33489B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</w:t>
      </w:r>
      <w:r w:rsidRPr="0033489B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33489B" w:rsidRDefault="00267B91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 xml:space="preserve">__________________ </w:t>
      </w:r>
      <w:r w:rsidRPr="0033489B">
        <w:rPr>
          <w:b/>
          <w:lang w:val="uk-UA"/>
        </w:rPr>
        <w:t>Підпис</w:t>
      </w: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Особливості розвитку дитини ______________________________________________________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Чи є протипоказання до занять спортом?  _______________</w:t>
      </w:r>
      <w:r w:rsidR="0033489B">
        <w:rPr>
          <w:lang w:val="uk-UA"/>
        </w:rPr>
        <w:t>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Default="0033489B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Якими позашкільні заклади/гуртки відвідує дитина додатково</w:t>
      </w:r>
      <w:r>
        <w:rPr>
          <w:lang w:val="uk-UA"/>
        </w:rPr>
        <w:t>:</w:t>
      </w:r>
    </w:p>
    <w:p w:rsidR="00267B91" w:rsidRPr="0033489B" w:rsidRDefault="0033489B" w:rsidP="0033489B">
      <w:pPr>
        <w:pStyle w:val="Style4"/>
        <w:widowControl/>
        <w:jc w:val="both"/>
        <w:rPr>
          <w:lang w:val="uk-UA"/>
        </w:rPr>
      </w:pPr>
      <w:r>
        <w:rPr>
          <w:lang w:val="uk-UA"/>
        </w:rPr>
        <w:t>______________________________________</w:t>
      </w:r>
      <w:r w:rsidRPr="0033489B">
        <w:rPr>
          <w:lang w:val="uk-UA"/>
        </w:rPr>
        <w:t>__________________________________________</w:t>
      </w: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33489B" w:rsidRPr="0033489B">
        <w:rPr>
          <w:sz w:val="20"/>
          <w:szCs w:val="20"/>
          <w:lang w:val="uk-UA"/>
        </w:rPr>
        <w:t xml:space="preserve">_________________________________ </w:t>
      </w:r>
    </w:p>
    <w:p w:rsidR="0033489B" w:rsidRPr="0033489B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sz w:val="20"/>
          <w:szCs w:val="20"/>
          <w:lang w:val="uk-UA"/>
        </w:rPr>
        <w:t>П. І. Б (одного з батьків)</w:t>
      </w: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33489B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267B91" w:rsidRPr="0033489B">
        <w:rPr>
          <w:lang w:val="uk-UA"/>
        </w:rPr>
        <w:tab/>
        <w:t xml:space="preserve">__________________ </w:t>
      </w:r>
      <w:r w:rsidR="00267B91" w:rsidRPr="0033489B">
        <w:rPr>
          <w:sz w:val="20"/>
          <w:szCs w:val="20"/>
          <w:lang w:val="uk-UA"/>
        </w:rPr>
        <w:t>Підпис</w:t>
      </w:r>
      <w:r w:rsidRPr="0033489B">
        <w:rPr>
          <w:sz w:val="20"/>
          <w:szCs w:val="20"/>
          <w:lang w:val="uk-UA"/>
        </w:rPr>
        <w:t xml:space="preserve"> </w:t>
      </w:r>
    </w:p>
    <w:p w:rsidR="0033489B" w:rsidRPr="0033489B" w:rsidRDefault="0033489B" w:rsidP="0033489B">
      <w:pPr>
        <w:pStyle w:val="Style4"/>
        <w:widowControl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33489B">
        <w:rPr>
          <w:b/>
          <w:lang w:val="uk-UA"/>
        </w:rPr>
        <w:t>МЕДИЧНА ДОВІДКА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П.І.Б дитини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267B91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53067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894FA4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894FA4" w:rsidSect="00894FA4">
      <w:headerReference w:type="default" r:id="rId9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11" w:rsidRDefault="00E41E11" w:rsidP="00996A5D">
      <w:pPr>
        <w:spacing w:after="0" w:line="240" w:lineRule="auto"/>
      </w:pPr>
      <w:r>
        <w:separator/>
      </w:r>
    </w:p>
  </w:endnote>
  <w:endnote w:type="continuationSeparator" w:id="0">
    <w:p w:rsidR="00E41E11" w:rsidRDefault="00E41E11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11" w:rsidRDefault="00E41E11" w:rsidP="00996A5D">
      <w:pPr>
        <w:spacing w:after="0" w:line="240" w:lineRule="auto"/>
      </w:pPr>
      <w:r>
        <w:separator/>
      </w:r>
    </w:p>
  </w:footnote>
  <w:footnote w:type="continuationSeparator" w:id="0">
    <w:p w:rsidR="00E41E11" w:rsidRDefault="00E41E11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5D" w:rsidRDefault="00996A5D" w:rsidP="00996A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C"/>
    <w:rsid w:val="00053067"/>
    <w:rsid w:val="00095330"/>
    <w:rsid w:val="000A689E"/>
    <w:rsid w:val="0011384A"/>
    <w:rsid w:val="00267B91"/>
    <w:rsid w:val="0033489B"/>
    <w:rsid w:val="004E4BAE"/>
    <w:rsid w:val="005959FE"/>
    <w:rsid w:val="005F2960"/>
    <w:rsid w:val="00601BDA"/>
    <w:rsid w:val="006F4B9A"/>
    <w:rsid w:val="006F7827"/>
    <w:rsid w:val="00720F09"/>
    <w:rsid w:val="00773944"/>
    <w:rsid w:val="007C4162"/>
    <w:rsid w:val="007C64A3"/>
    <w:rsid w:val="0081119B"/>
    <w:rsid w:val="00826EB4"/>
    <w:rsid w:val="00894FA4"/>
    <w:rsid w:val="00953670"/>
    <w:rsid w:val="00996A5D"/>
    <w:rsid w:val="009E0221"/>
    <w:rsid w:val="00A461E3"/>
    <w:rsid w:val="00AD0CE1"/>
    <w:rsid w:val="00AE3C46"/>
    <w:rsid w:val="00C3007B"/>
    <w:rsid w:val="00CD3BFF"/>
    <w:rsid w:val="00D44A60"/>
    <w:rsid w:val="00DA3CFF"/>
    <w:rsid w:val="00E41E11"/>
    <w:rsid w:val="00E77651"/>
    <w:rsid w:val="00EC7107"/>
    <w:rsid w:val="00F314AC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9795-D176-4E10-9F01-480CCFF7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8165</Words>
  <Characters>4655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Ернестівна Гайдай</dc:creator>
  <cp:lastModifiedBy>Оля</cp:lastModifiedBy>
  <cp:revision>6</cp:revision>
  <cp:lastPrinted>2021-11-05T09:35:00Z</cp:lastPrinted>
  <dcterms:created xsi:type="dcterms:W3CDTF">2021-10-29T07:30:00Z</dcterms:created>
  <dcterms:modified xsi:type="dcterms:W3CDTF">2021-11-05T09:43:00Z</dcterms:modified>
</cp:coreProperties>
</file>