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80" w:rsidRPr="008633BE" w:rsidRDefault="00590780" w:rsidP="005907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3B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 ДО ПРЕДМЕТА ЗАКУПІВЛІ</w:t>
      </w:r>
    </w:p>
    <w:p w:rsidR="00590780" w:rsidRPr="008633BE" w:rsidRDefault="00590780" w:rsidP="0059078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264"/>
        <w:gridCol w:w="3770"/>
        <w:gridCol w:w="128"/>
      </w:tblGrid>
      <w:tr w:rsidR="00590780" w:rsidRPr="008633BE" w:rsidTr="00045ED9">
        <w:trPr>
          <w:trHeight w:val="323"/>
        </w:trPr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Відомості про учасника процедури закупівлі</w:t>
            </w:r>
          </w:p>
        </w:tc>
      </w:tr>
      <w:tr w:rsidR="00590780" w:rsidRPr="008633BE" w:rsidTr="00045ED9">
        <w:trPr>
          <w:gridAfter w:val="1"/>
          <w:wAfter w:w="137" w:type="dxa"/>
        </w:trPr>
        <w:tc>
          <w:tcPr>
            <w:tcW w:w="5488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Повне найменування  учасника</w:t>
            </w:r>
          </w:p>
        </w:tc>
        <w:tc>
          <w:tcPr>
            <w:tcW w:w="4027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780" w:rsidRPr="008633BE" w:rsidTr="00045ED9">
        <w:trPr>
          <w:gridAfter w:val="1"/>
          <w:wAfter w:w="137" w:type="dxa"/>
        </w:trPr>
        <w:tc>
          <w:tcPr>
            <w:tcW w:w="5488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Ідентифікаційний код </w:t>
            </w:r>
          </w:p>
        </w:tc>
        <w:tc>
          <w:tcPr>
            <w:tcW w:w="4027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780" w:rsidRPr="008633BE" w:rsidTr="00045ED9">
        <w:trPr>
          <w:gridAfter w:val="1"/>
          <w:wAfter w:w="137" w:type="dxa"/>
        </w:trPr>
        <w:tc>
          <w:tcPr>
            <w:tcW w:w="5488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Місцезнаходження (юридична та фактична адреса)</w:t>
            </w:r>
          </w:p>
        </w:tc>
        <w:tc>
          <w:tcPr>
            <w:tcW w:w="4027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780" w:rsidRPr="008633BE" w:rsidTr="00045ED9">
        <w:trPr>
          <w:gridAfter w:val="1"/>
          <w:wAfter w:w="137" w:type="dxa"/>
        </w:trPr>
        <w:tc>
          <w:tcPr>
            <w:tcW w:w="5488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Керівництво (ПІБ, посада, контактні телефони)</w:t>
            </w:r>
          </w:p>
        </w:tc>
        <w:tc>
          <w:tcPr>
            <w:tcW w:w="4027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780" w:rsidRPr="008633BE" w:rsidTr="00045ED9">
        <w:trPr>
          <w:gridAfter w:val="1"/>
          <w:wAfter w:w="137" w:type="dxa"/>
        </w:trPr>
        <w:tc>
          <w:tcPr>
            <w:tcW w:w="5488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027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780" w:rsidRPr="008633BE" w:rsidTr="00045ED9">
        <w:trPr>
          <w:gridAfter w:val="1"/>
          <w:wAfter w:w="137" w:type="dxa"/>
        </w:trPr>
        <w:tc>
          <w:tcPr>
            <w:tcW w:w="5488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адреса</w:t>
            </w:r>
          </w:p>
        </w:tc>
        <w:tc>
          <w:tcPr>
            <w:tcW w:w="4027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780" w:rsidRPr="008633BE" w:rsidTr="00045ED9">
        <w:trPr>
          <w:gridAfter w:val="1"/>
          <w:wAfter w:w="137" w:type="dxa"/>
        </w:trPr>
        <w:tc>
          <w:tcPr>
            <w:tcW w:w="5488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Інша інформація </w:t>
            </w:r>
          </w:p>
        </w:tc>
        <w:tc>
          <w:tcPr>
            <w:tcW w:w="4027" w:type="dxa"/>
            <w:tcMar>
              <w:left w:w="98" w:type="dxa"/>
            </w:tcMar>
          </w:tcPr>
          <w:p w:rsidR="00590780" w:rsidRPr="008633BE" w:rsidRDefault="00590780" w:rsidP="00045ED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780" w:rsidRPr="007A49C9" w:rsidRDefault="00590780" w:rsidP="0059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237"/>
        <w:rPr>
          <w:rFonts w:ascii="Times New Roman" w:eastAsia="Times New Roman" w:hAnsi="Times New Roman" w:cs="Courier New"/>
          <w:lang w:val="ru-RU" w:eastAsia="ar-SA"/>
        </w:rPr>
      </w:pPr>
    </w:p>
    <w:p w:rsidR="00590780" w:rsidRDefault="00590780" w:rsidP="00590780">
      <w:pPr>
        <w:keepNext/>
        <w:spacing w:line="240" w:lineRule="auto"/>
        <w:jc w:val="center"/>
        <w:outlineLvl w:val="5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Електродів аналізатору газів та електролітів крові</w:t>
      </w:r>
      <w:r w:rsidRPr="00590780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 w:eastAsia="en-US"/>
        </w:rPr>
        <w:t>Medica</w:t>
      </w:r>
      <w:proofErr w:type="spellEnd"/>
      <w:r w:rsidRPr="00590780">
        <w:rPr>
          <w:rFonts w:ascii="Times New Roman" w:hAnsi="Times New Roman" w:cs="Times New Roman"/>
          <w:b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 w:eastAsia="en-US"/>
        </w:rPr>
        <w:t>EasyStat</w:t>
      </w:r>
      <w:proofErr w:type="spellEnd"/>
    </w:p>
    <w:p w:rsidR="00590780" w:rsidRPr="007A49C9" w:rsidRDefault="00590780" w:rsidP="0059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CF18DB">
        <w:rPr>
          <w:rFonts w:ascii="Times New Roman" w:hAnsi="Times New Roman" w:cs="Times New Roman"/>
          <w:b/>
          <w:lang w:eastAsia="en-US"/>
        </w:rPr>
        <w:t>Код за ДК 021:2015:</w:t>
      </w:r>
      <w:r w:rsidRPr="00CF18DB"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5742DB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33690000-3</w:t>
      </w:r>
      <w:r w:rsidRPr="005742DB">
        <w:rPr>
          <w:rFonts w:ascii="Times New Roman" w:eastAsia="Times New Roman" w:hAnsi="Times New Roman" w:cs="Times New Roman"/>
          <w:b/>
          <w:bdr w:val="none" w:sz="0" w:space="0" w:color="auto" w:frame="1"/>
          <w:lang w:val="ru-RU" w:eastAsia="ru-RU"/>
        </w:rPr>
        <w:t> </w:t>
      </w:r>
      <w:r w:rsidRPr="005742DB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Лікарські засоби різні</w:t>
      </w:r>
      <w:r w:rsidRPr="007A49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5"/>
        <w:gridCol w:w="1276"/>
        <w:gridCol w:w="2268"/>
      </w:tblGrid>
      <w:tr w:rsidR="00590780" w:rsidRPr="007A49C9" w:rsidTr="00045ED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Одиниці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Примітка</w:t>
            </w:r>
            <w:proofErr w:type="spellEnd"/>
          </w:p>
        </w:tc>
      </w:tr>
      <w:tr w:rsidR="00590780" w:rsidRPr="007A49C9" w:rsidTr="00045ED9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980C56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РО2-Електрод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EasyBloodGas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90780" w:rsidRPr="007A49C9" w:rsidTr="00045ED9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EasyBloodGas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0780" w:rsidRPr="007A49C9" w:rsidTr="00045ED9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382FEC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Референтний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EasyBloodGas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90780" w:rsidRPr="007A49C9" w:rsidTr="00045ED9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382FEC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EasyStat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90780" w:rsidRPr="007A49C9" w:rsidTr="00045ED9">
        <w:trPr>
          <w:trHeight w:val="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Easy Stat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0780" w:rsidRPr="007A49C9" w:rsidTr="00045ED9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EasyStat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80" w:rsidRPr="007A49C9" w:rsidRDefault="00590780" w:rsidP="0004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80" w:rsidRPr="007A49C9" w:rsidRDefault="00590780" w:rsidP="0004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90780" w:rsidRPr="006375F3" w:rsidRDefault="00590780" w:rsidP="00590780">
      <w:pPr>
        <w:keepNext/>
        <w:spacing w:line="240" w:lineRule="auto"/>
        <w:outlineLvl w:val="5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Електроди для аналізатору</w:t>
      </w:r>
      <w:r w:rsidRPr="006375F3"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/>
          <w:lang w:eastAsia="en-US"/>
        </w:rPr>
        <w:t xml:space="preserve">газів </w:t>
      </w:r>
      <w:proofErr w:type="spellStart"/>
      <w:r>
        <w:rPr>
          <w:rFonts w:ascii="Times New Roman" w:hAnsi="Times New Roman" w:cs="Times New Roman"/>
          <w:b/>
          <w:lang w:val="en-US" w:eastAsia="en-US"/>
        </w:rPr>
        <w:t>EasyStat</w:t>
      </w:r>
      <w:proofErr w:type="spellEnd"/>
      <w:r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eastAsia="en-US"/>
        </w:rPr>
        <w:t>підтвержуються</w:t>
      </w:r>
      <w:proofErr w:type="spellEnd"/>
      <w:r>
        <w:rPr>
          <w:rFonts w:ascii="Times New Roman" w:hAnsi="Times New Roman" w:cs="Times New Roman"/>
          <w:b/>
          <w:lang w:eastAsia="en-US"/>
        </w:rPr>
        <w:t xml:space="preserve"> інструкцією до даних позицій.</w:t>
      </w:r>
    </w:p>
    <w:p w:rsidR="00590780" w:rsidRDefault="00590780" w:rsidP="005907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</w:rPr>
      </w:pPr>
    </w:p>
    <w:p w:rsidR="00590780" w:rsidRDefault="00590780" w:rsidP="0059078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</w:rPr>
      </w:pPr>
    </w:p>
    <w:p w:rsidR="00590780" w:rsidRPr="004A6EEB" w:rsidRDefault="00590780" w:rsidP="00590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EEB">
        <w:rPr>
          <w:rFonts w:ascii="Times New Roman" w:eastAsia="Times New Roman" w:hAnsi="Times New Roman" w:cs="Times New Roman"/>
          <w:i/>
          <w:iCs/>
          <w:sz w:val="24"/>
          <w:szCs w:val="24"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p w:rsidR="00590780" w:rsidRPr="004A6EEB" w:rsidRDefault="00590780" w:rsidP="00590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90780" w:rsidRPr="004A6EEB" w:rsidRDefault="00590780" w:rsidP="0059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EE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повинен відвантажуватися ПОСТАЧАЛЬНИКОМ з таким розрахунком, щоб на момент його постачання залишалося не менш ніж 70% (сімдесят відсотків) від його терміну придатності  У разі, якщо термін придатності Товару на момент поставки становить менше 70%, поставка такого Товару може здійснюватися за письмовою згодою Замовника (</w:t>
      </w:r>
      <w:r w:rsidRPr="004A6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складі тендерної пропозиції надати гарантійний лист від імені Учасника</w:t>
      </w:r>
      <w:r w:rsidRPr="004A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90780" w:rsidRPr="004A6EEB" w:rsidRDefault="00590780" w:rsidP="005907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ru-RU" w:bidi="hi-IN"/>
        </w:rPr>
      </w:pPr>
      <w:r w:rsidRPr="004A6EEB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ru-RU" w:bidi="hi-IN"/>
        </w:rPr>
        <w:t>Учасник вправі запропонувати еквівалент препарату,  зазначеному в специфікації. В разі подання еквіваленту, що закуповується, учасник повинен детально розписати порівняльну характеристику по представленому препарату.</w:t>
      </w:r>
    </w:p>
    <w:p w:rsidR="00590780" w:rsidRPr="004A6EEB" w:rsidRDefault="00590780" w:rsidP="0059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має бути в упаковці підприємства-виробника, яка не повинна бути деформована або пошкодженою.</w:t>
      </w:r>
    </w:p>
    <w:p w:rsidR="00590780" w:rsidRPr="004A6EEB" w:rsidRDefault="00590780" w:rsidP="0059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Якість товару має відповідати вимогам національних та міжнародних стандартів, що має бути підтверджене на момент поставки сертифікатами якості (відповідності) виробника. </w:t>
      </w:r>
    </w:p>
    <w:p w:rsidR="005854B6" w:rsidRDefault="005854B6">
      <w:bookmarkStart w:id="0" w:name="_GoBack"/>
      <w:bookmarkEnd w:id="0"/>
    </w:p>
    <w:sectPr w:rsidR="0058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C3"/>
    <w:rsid w:val="005854B6"/>
    <w:rsid w:val="00590780"/>
    <w:rsid w:val="006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B4AC-5746-4D3D-8AC2-0F0A840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80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2023-08-08T07:04:00Z</dcterms:created>
  <dcterms:modified xsi:type="dcterms:W3CDTF">2023-08-08T07:04:00Z</dcterms:modified>
</cp:coreProperties>
</file>